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创艺简行楷" w:eastAsia="创艺简行楷" w:cs="创艺简行楷"/>
          <w:b/>
          <w:bCs/>
          <w:sz w:val="84"/>
          <w:szCs w:val="84"/>
        </w:rPr>
      </w:pPr>
      <w:bookmarkStart w:id="0" w:name="_GoBack"/>
      <w:bookmarkEnd w:id="0"/>
      <w:r>
        <w:rPr>
          <w:rFonts w:ascii="创艺简行楷" w:eastAsia="创艺简行楷" w:cs="创艺简行楷"/>
          <w:b/>
          <w:bCs/>
          <w:sz w:val="84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190500</wp:posOffset>
            </wp:positionV>
            <wp:extent cx="4216400" cy="1308100"/>
            <wp:effectExtent l="0" t="0" r="0" b="6350"/>
            <wp:wrapSquare wrapText="bothSides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创艺简行楷" w:eastAsia="创艺简行楷" w:cs="创艺简行楷"/>
          <w:b/>
          <w:bCs/>
          <w:sz w:val="84"/>
          <w:szCs w:val="84"/>
        </w:rPr>
      </w:pPr>
    </w:p>
    <w:p>
      <w:pPr>
        <w:jc w:val="center"/>
        <w:rPr>
          <w:rFonts w:cs="Times New Roman"/>
        </w:rPr>
      </w:pPr>
    </w:p>
    <w:p>
      <w:pPr>
        <w:jc w:val="left"/>
        <w:rPr>
          <w:i/>
          <w:iCs/>
        </w:rPr>
      </w:pPr>
      <w:r>
        <w:t xml:space="preserve">         </w:t>
      </w:r>
      <w:r>
        <w:rPr>
          <w:i/>
          <w:iCs/>
        </w:rPr>
        <w:t xml:space="preserve"> </w:t>
      </w:r>
    </w:p>
    <w:p>
      <w:pPr>
        <w:jc w:val="center"/>
        <w:rPr>
          <w:rFonts w:ascii="黑体" w:hAnsi="黑体" w:eastAsia="黑体" w:cs="黑体"/>
          <w:b/>
          <w:bCs/>
          <w:sz w:val="72"/>
          <w:szCs w:val="72"/>
        </w:rPr>
      </w:pPr>
      <w:r>
        <w:rPr>
          <w:rFonts w:hint="eastAsia" w:ascii="Times New Roman" w:hAnsi="Times New Roman" w:cs="Times New Roman"/>
          <w:b/>
          <w:bCs/>
          <w:i/>
          <w:iCs/>
          <w:color w:val="000000"/>
          <w:kern w:val="0"/>
          <w:sz w:val="36"/>
          <w:szCs w:val="36"/>
        </w:rPr>
        <w:t xml:space="preserve">   </w:t>
      </w:r>
      <w:r>
        <w:rPr>
          <w:rFonts w:hint="eastAsia" w:ascii="黑体" w:hAnsi="黑体" w:eastAsia="黑体" w:cs="黑体"/>
          <w:b/>
          <w:bCs/>
          <w:sz w:val="72"/>
          <w:szCs w:val="72"/>
        </w:rPr>
        <w:t>大学生创业计划书</w:t>
      </w:r>
    </w:p>
    <w:p>
      <w:pPr>
        <w:widowControl/>
        <w:spacing w:line="480" w:lineRule="auto"/>
        <w:jc w:val="left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44"/>
          <w:szCs w:val="44"/>
        </w:rPr>
        <w:t> </w:t>
      </w:r>
    </w:p>
    <w:p>
      <w:pPr>
        <w:jc w:val="left"/>
        <w:rPr>
          <w:rFonts w:ascii="黑体" w:hAnsi="黑体" w:eastAsia="黑体" w:cs="黑体"/>
          <w:b/>
          <w:bCs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53"/>
                <w:kern w:val="0"/>
                <w:sz w:val="32"/>
                <w:szCs w:val="32"/>
              </w:rPr>
              <w:t>项目名</w:t>
            </w:r>
            <w:r>
              <w:rPr>
                <w:rFonts w:hint="eastAsia" w:ascii="黑体" w:hAnsi="黑体" w:eastAsia="黑体" w:cs="黑体"/>
                <w:b/>
                <w:bCs/>
                <w:spacing w:val="1"/>
                <w:kern w:val="0"/>
                <w:sz w:val="32"/>
                <w:szCs w:val="32"/>
              </w:rPr>
              <w:t>称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8" w:space="0"/>
              <w:right w:val="nil"/>
            </w:tcBorders>
          </w:tcPr>
          <w:p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53"/>
                <w:kern w:val="0"/>
                <w:sz w:val="32"/>
                <w:szCs w:val="32"/>
              </w:rPr>
              <w:t>联系电</w:t>
            </w:r>
            <w:r>
              <w:rPr>
                <w:rFonts w:hint="eastAsia" w:ascii="黑体" w:hAnsi="黑体" w:eastAsia="黑体" w:cs="黑体"/>
                <w:b/>
                <w:bCs/>
                <w:spacing w:val="1"/>
                <w:kern w:val="0"/>
                <w:sz w:val="32"/>
                <w:szCs w:val="32"/>
              </w:rPr>
              <w:t>话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黑体" w:hAnsi="黑体" w:eastAsia="黑体" w:cs="黑体"/>
                <w:b/>
                <w:bCs/>
                <w:spacing w:val="32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32"/>
                <w:kern w:val="0"/>
                <w:sz w:val="32"/>
                <w:szCs w:val="32"/>
              </w:rPr>
              <w:t xml:space="preserve">班 </w:t>
            </w:r>
            <w:r>
              <w:rPr>
                <w:rFonts w:ascii="黑体" w:hAnsi="黑体" w:eastAsia="黑体" w:cs="黑体"/>
                <w:b/>
                <w:bCs/>
                <w:spacing w:val="32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黑体" w:hAnsi="黑体" w:eastAsia="黑体" w:cs="黑体"/>
                <w:b/>
                <w:bCs/>
                <w:kern w:val="0"/>
                <w:sz w:val="32"/>
                <w:szCs w:val="32"/>
              </w:rPr>
              <w:t>级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 xml:space="preserve">姓 </w:t>
            </w:r>
            <w:r>
              <w:rPr>
                <w:rFonts w:ascii="黑体" w:hAnsi="黑体" w:eastAsia="黑体" w:cs="黑体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名:</w:t>
            </w:r>
          </w:p>
        </w:tc>
        <w:tc>
          <w:tcPr>
            <w:tcW w:w="56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 xml:space="preserve">学 </w:t>
            </w:r>
            <w:r>
              <w:rPr>
                <w:rFonts w:ascii="黑体" w:hAnsi="黑体" w:eastAsia="黑体" w:cs="黑体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号:</w:t>
            </w:r>
          </w:p>
        </w:tc>
        <w:tc>
          <w:tcPr>
            <w:tcW w:w="56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黑体" w:hAnsi="黑体" w:eastAsia="黑体" w:cs="黑体"/>
                <w:b/>
                <w:bCs/>
                <w:spacing w:val="53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53"/>
                <w:kern w:val="0"/>
                <w:sz w:val="32"/>
                <w:szCs w:val="32"/>
              </w:rPr>
              <w:t>指导老</w:t>
            </w:r>
            <w:r>
              <w:rPr>
                <w:rFonts w:hint="eastAsia" w:ascii="黑体" w:hAnsi="黑体" w:eastAsia="黑体" w:cs="黑体"/>
                <w:b/>
                <w:bCs/>
                <w:spacing w:val="1"/>
                <w:kern w:val="0"/>
                <w:sz w:val="32"/>
                <w:szCs w:val="32"/>
              </w:rPr>
              <w:t>师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rFonts w:ascii="黑体" w:hAnsi="黑体" w:eastAsia="黑体" w:cs="黑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53"/>
                <w:kern w:val="0"/>
                <w:sz w:val="32"/>
                <w:szCs w:val="32"/>
              </w:rPr>
              <w:t>完成时</w:t>
            </w:r>
            <w:r>
              <w:rPr>
                <w:rFonts w:hint="eastAsia" w:ascii="黑体" w:hAnsi="黑体" w:eastAsia="黑体" w:cs="黑体"/>
                <w:b/>
                <w:bCs/>
                <w:spacing w:val="1"/>
                <w:kern w:val="0"/>
                <w:sz w:val="32"/>
                <w:szCs w:val="32"/>
              </w:rPr>
              <w:t>间</w:t>
            </w:r>
            <w:r>
              <w:rPr>
                <w:rFonts w:hint="eastAsia" w:ascii="黑体" w:hAnsi="黑体" w:eastAsia="黑体" w:cs="黑体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67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</w:tcPr>
          <w:p>
            <w:pPr>
              <w:jc w:val="left"/>
              <w:rPr>
                <w:rFonts w:ascii="楷体" w:hAnsi="楷体" w:eastAsia="楷体" w:cs="楷体"/>
                <w:b/>
                <w:bCs/>
                <w:sz w:val="28"/>
                <w:szCs w:val="28"/>
              </w:rPr>
            </w:pPr>
          </w:p>
        </w:tc>
      </w:tr>
    </w:tbl>
    <w:p>
      <w:pPr>
        <w:jc w:val="left"/>
        <w:rPr>
          <w:rFonts w:ascii="楷体" w:hAnsi="楷体" w:eastAsia="楷体" w:cs="楷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sz w:val="28"/>
          <w:szCs w:val="28"/>
        </w:rPr>
        <w:t xml:space="preserve">               </w:t>
      </w:r>
      <w:r>
        <w:rPr>
          <w:rFonts w:ascii="创艺简行楷" w:eastAsia="创艺简行楷" w:cs="创艺简行楷"/>
          <w:sz w:val="52"/>
          <w:szCs w:val="52"/>
        </w:rPr>
        <w:t xml:space="preserve"> </w:t>
      </w:r>
      <w:r>
        <w:rPr>
          <w:rFonts w:hint="eastAsia" w:ascii="创艺简行楷" w:eastAsia="创艺简行楷" w:cs="创艺简行楷"/>
          <w:sz w:val="52"/>
          <w:szCs w:val="52"/>
        </w:rPr>
        <w:t xml:space="preserve">                </w:t>
      </w: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  <w:r>
        <w:rPr>
          <w:rFonts w:cs="Times New Roman"/>
        </w:rPr>
        <w:br w:type="page"/>
      </w:r>
    </w:p>
    <w:p>
      <w:pPr>
        <w:jc w:val="center"/>
        <w:rPr>
          <w:sz w:val="10"/>
          <w:szCs w:val="10"/>
        </w:rPr>
      </w:pPr>
      <w:r>
        <w:rPr>
          <w:rFonts w:hint="eastAsia"/>
          <w:sz w:val="44"/>
          <w:szCs w:val="44"/>
        </w:rPr>
        <w:t>创业计划书评分表</w:t>
      </w:r>
    </w:p>
    <w:p>
      <w:pPr>
        <w:jc w:val="center"/>
        <w:rPr>
          <w:sz w:val="10"/>
          <w:szCs w:val="10"/>
        </w:rPr>
      </w:pPr>
    </w:p>
    <w:tbl>
      <w:tblPr>
        <w:tblStyle w:val="5"/>
        <w:tblW w:w="8599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954"/>
        <w:gridCol w:w="4170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2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评分项目</w:t>
            </w:r>
          </w:p>
        </w:tc>
        <w:tc>
          <w:tcPr>
            <w:tcW w:w="195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评分要点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具体描述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zh-CN" w:bidi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2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zh-CN" w:bidi="zh-CN"/>
              </w:rPr>
              <w:t>计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划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书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内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容</w:t>
            </w:r>
          </w:p>
        </w:tc>
        <w:tc>
          <w:tcPr>
            <w:tcW w:w="195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项目可行性</w:t>
            </w:r>
          </w:p>
          <w:p>
            <w:pPr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（1</w:t>
            </w:r>
            <w:r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  <w:t>0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分）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exact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精确地描述服务或产品的目标客户、市场定位、市场潜力及可行性，市场调查资料完备。</w:t>
            </w:r>
          </w:p>
        </w:tc>
        <w:tc>
          <w:tcPr>
            <w:tcW w:w="1652" w:type="dxa"/>
          </w:tcPr>
          <w:p>
            <w:pPr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产品或服务的创新性（1</w:t>
            </w:r>
            <w:r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  <w:t>0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分）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exact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明确描述产品或服务，全面准确分析产品或服务的创新性及领先程度，分析市场需求的适应性，判断能否实现产业化。</w:t>
            </w:r>
          </w:p>
        </w:tc>
        <w:tc>
          <w:tcPr>
            <w:tcW w:w="1652" w:type="dxa"/>
          </w:tcPr>
          <w:p>
            <w:pPr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市场机会及竞争分析（</w:t>
            </w:r>
            <w:r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  <w:t>20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分）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exact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明确分析产品或服务的市场容量与趋势、市场竞争状况、市场变化趋势及潜力，估计市场份额和销售额，市场调查和分析严谨。</w:t>
            </w:r>
          </w:p>
        </w:tc>
        <w:tc>
          <w:tcPr>
            <w:tcW w:w="1652" w:type="dxa"/>
          </w:tcPr>
          <w:p>
            <w:pPr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营销策略（1</w:t>
            </w:r>
            <w:r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  <w:t>5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分）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exact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准确描述市场进入策略和市场开发策略，包括竞争分析、市场细分、定位定价等，同时构建一条通畅的营销渠道和新颖的促销方式。</w:t>
            </w:r>
          </w:p>
        </w:tc>
        <w:tc>
          <w:tcPr>
            <w:tcW w:w="1652" w:type="dxa"/>
          </w:tcPr>
          <w:p>
            <w:pPr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财务分析（1</w:t>
            </w:r>
            <w:r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  <w:t>5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分）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exact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正确编制各类财务报表，财务分析能够清晰明了，执行与计划匹配。</w:t>
            </w:r>
          </w:p>
        </w:tc>
        <w:tc>
          <w:tcPr>
            <w:tcW w:w="1652" w:type="dxa"/>
          </w:tcPr>
          <w:p>
            <w:pPr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团队管理（1</w:t>
            </w:r>
            <w:r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  <w:t>5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分）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exact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营销、财务、行政、生产、技术团队的分工合理，职责明确，公司组织结构合理，股份明晰，公司实施战略目标明确。</w:t>
            </w:r>
          </w:p>
        </w:tc>
        <w:tc>
          <w:tcPr>
            <w:tcW w:w="1652" w:type="dxa"/>
          </w:tcPr>
          <w:p>
            <w:pPr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823" w:type="dxa"/>
            <w:vMerge w:val="continue"/>
            <w:vAlign w:val="center"/>
          </w:tcPr>
          <w:p>
            <w:pPr>
              <w:spacing w:line="360" w:lineRule="exact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95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风险分析与对策（</w:t>
            </w:r>
            <w:r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  <w:t>5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分）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exact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针对市场现状，客观分析项目所面临的各种风险，拟定相应的应策。</w:t>
            </w:r>
          </w:p>
        </w:tc>
        <w:tc>
          <w:tcPr>
            <w:tcW w:w="1652" w:type="dxa"/>
          </w:tcPr>
          <w:p>
            <w:pPr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23" w:type="dxa"/>
            <w:vAlign w:val="center"/>
          </w:tcPr>
          <w:p>
            <w:pPr>
              <w:spacing w:line="360" w:lineRule="exact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 xml:space="preserve">计划书格 </w:t>
            </w:r>
            <w:r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式</w:t>
            </w:r>
          </w:p>
        </w:tc>
        <w:tc>
          <w:tcPr>
            <w:tcW w:w="1954" w:type="dxa"/>
            <w:vAlign w:val="center"/>
          </w:tcPr>
          <w:p>
            <w:pPr>
              <w:spacing w:line="360" w:lineRule="exact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  <w:t>计划书内容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，文字表述，整体格式（1</w:t>
            </w:r>
            <w:r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  <w:t>0</w:t>
            </w: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分）</w:t>
            </w:r>
          </w:p>
        </w:tc>
        <w:tc>
          <w:tcPr>
            <w:tcW w:w="4170" w:type="dxa"/>
            <w:vAlign w:val="center"/>
          </w:tcPr>
          <w:p>
            <w:pPr>
              <w:spacing w:line="360" w:lineRule="exact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szCs w:val="24"/>
                <w:lang w:val="zh-CN" w:bidi="zh-CN"/>
              </w:rPr>
              <w:t>创业计划书内容完整、全面，思路清晰，语言表述通俗易懂、简洁明了。排版讲究、文字大小合理、整体美观。</w:t>
            </w:r>
          </w:p>
        </w:tc>
        <w:tc>
          <w:tcPr>
            <w:tcW w:w="1652" w:type="dxa"/>
          </w:tcPr>
          <w:p>
            <w:pPr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694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val="zh-CN" w:bidi="zh-CN"/>
              </w:rPr>
              <w:t xml:space="preserve">总 </w:t>
            </w:r>
            <w:r>
              <w:rPr>
                <w:rFonts w:ascii="Times New Roman" w:hAnsi="Times New Roman" w:cs="宋体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zh-CN" w:bidi="zh-CN"/>
              </w:rPr>
              <w:t>分</w:t>
            </w:r>
          </w:p>
        </w:tc>
        <w:tc>
          <w:tcPr>
            <w:tcW w:w="1652" w:type="dxa"/>
          </w:tcPr>
          <w:p>
            <w:pPr>
              <w:rPr>
                <w:rFonts w:ascii="Times New Roman" w:hAnsi="Times New Roman" w:cs="宋体"/>
                <w:kern w:val="0"/>
                <w:sz w:val="24"/>
                <w:szCs w:val="24"/>
                <w:lang w:val="zh-CN" w:bidi="zh-CN"/>
              </w:rPr>
            </w:pPr>
          </w:p>
        </w:tc>
      </w:tr>
    </w:tbl>
    <w:p>
      <w:pPr>
        <w:rPr>
          <w:rFonts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/>
          <w:b/>
          <w:bCs/>
          <w:sz w:val="44"/>
          <w:szCs w:val="44"/>
        </w:rPr>
        <w:t xml:space="preserve">目 </w:t>
      </w:r>
      <w:r>
        <w:rPr>
          <w:rFonts w:ascii="黑体" w:hAnsi="黑体" w:eastAsia="黑体"/>
          <w:b/>
          <w:bCs/>
          <w:sz w:val="44"/>
          <w:szCs w:val="44"/>
        </w:rPr>
        <w:t xml:space="preserve"> </w:t>
      </w:r>
      <w:r>
        <w:rPr>
          <w:rFonts w:hint="eastAsia" w:ascii="黑体" w:hAnsi="黑体" w:eastAsia="黑体"/>
          <w:b/>
          <w:bCs/>
          <w:sz w:val="44"/>
          <w:szCs w:val="44"/>
        </w:rPr>
        <w:t>录</w:t>
      </w: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tabs>
          <w:tab w:val="left" w:pos="3630"/>
        </w:tabs>
        <w:rPr>
          <w:rFonts w:ascii="黑体" w:hAnsi="黑体" w:eastAsia="黑体"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44"/>
          <w:szCs w:val="44"/>
        </w:rPr>
        <w:tab/>
      </w:r>
    </w:p>
    <w:p>
      <w:pPr>
        <w:tabs>
          <w:tab w:val="left" w:pos="3630"/>
        </w:tabs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jc w:val="center"/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p>
      <w:pPr>
        <w:rPr>
          <w:rFonts w:ascii="黑体" w:hAnsi="黑体" w:eastAsia="黑体"/>
          <w:sz w:val="44"/>
          <w:szCs w:val="44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行楷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3435"/>
        <w:tab w:val="clear" w:pos="4153"/>
        <w:tab w:val="clear" w:pos="8306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424646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  <w:tabs>
        <w:tab w:val="left" w:pos="3435"/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zMGE3Y2E1Njk5OWUyMWNkMDY0MDI1MjAwY2VlNDQifQ=="/>
  </w:docVars>
  <w:rsids>
    <w:rsidRoot w:val="00D1341A"/>
    <w:rsid w:val="00083142"/>
    <w:rsid w:val="001F6E27"/>
    <w:rsid w:val="00245D01"/>
    <w:rsid w:val="00262A47"/>
    <w:rsid w:val="00314DE0"/>
    <w:rsid w:val="00324568"/>
    <w:rsid w:val="003D377B"/>
    <w:rsid w:val="00764C69"/>
    <w:rsid w:val="00930CE3"/>
    <w:rsid w:val="00A53261"/>
    <w:rsid w:val="00AC3974"/>
    <w:rsid w:val="00AE6CEF"/>
    <w:rsid w:val="00BE09F8"/>
    <w:rsid w:val="00D1341A"/>
    <w:rsid w:val="00D556A6"/>
    <w:rsid w:val="00F62018"/>
    <w:rsid w:val="2EDA05AC"/>
    <w:rsid w:val="45AA0620"/>
    <w:rsid w:val="4F2C4E99"/>
    <w:rsid w:val="681A7491"/>
    <w:rsid w:val="6FF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109</Words>
  <Characters>624</Characters>
  <Lines>5</Lines>
  <Paragraphs>1</Paragraphs>
  <TotalTime>1</TotalTime>
  <ScaleCrop>false</ScaleCrop>
  <LinksUpToDate>false</LinksUpToDate>
  <CharactersWithSpaces>732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2023-04-21T01:33:00Z</dcterms:created>
  <dc:creator>Administrator</dc:creator>
  <cp:lastModifiedBy>周湘晖</cp:lastModifiedBy>
  <dcterms:modified xsi:type="dcterms:W3CDTF">2023-05-18T09:39:07Z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9C8EBD816D094A7FB672EA45F4502310_13</vt:lpwstr>
  </property>
</Properties>
</file>